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E79B" w14:textId="04FF7C69" w:rsidR="007E54E8" w:rsidRPr="007E54E8" w:rsidRDefault="007E54E8" w:rsidP="007E54E8">
      <w:pPr>
        <w:jc w:val="center"/>
        <w:rPr>
          <w:b/>
        </w:rPr>
      </w:pPr>
      <w:r w:rsidRPr="007E54E8">
        <w:rPr>
          <w:b/>
        </w:rPr>
        <w:t>Bibliography</w:t>
      </w:r>
    </w:p>
    <w:p w14:paraId="050BF443" w14:textId="77777777" w:rsidR="007E54E8" w:rsidRDefault="007E54E8">
      <w:pPr>
        <w:rPr>
          <w:b/>
        </w:rPr>
      </w:pPr>
    </w:p>
    <w:p w14:paraId="79A9DFE6" w14:textId="1F0E7ECD" w:rsidR="007E54E8" w:rsidRPr="007E54E8" w:rsidRDefault="007E54E8" w:rsidP="007E54E8">
      <w:pPr>
        <w:jc w:val="center"/>
        <w:rPr>
          <w:b/>
        </w:rPr>
      </w:pPr>
      <w:r w:rsidRPr="007E54E8">
        <w:rPr>
          <w:b/>
        </w:rPr>
        <w:t>Ohio Project Kaleidoscope Second Annual Conference</w:t>
      </w:r>
    </w:p>
    <w:p w14:paraId="7B3799A6" w14:textId="0A233DF1" w:rsidR="007E54E8" w:rsidRPr="007E54E8" w:rsidRDefault="007E54E8" w:rsidP="007E54E8">
      <w:pPr>
        <w:jc w:val="center"/>
        <w:rPr>
          <w:b/>
        </w:rPr>
      </w:pPr>
      <w:r w:rsidRPr="007E54E8">
        <w:rPr>
          <w:b/>
        </w:rPr>
        <w:t xml:space="preserve">Matt </w:t>
      </w:r>
      <w:proofErr w:type="spellStart"/>
      <w:r w:rsidRPr="007E54E8">
        <w:rPr>
          <w:b/>
        </w:rPr>
        <w:t>Kretchmar</w:t>
      </w:r>
      <w:proofErr w:type="spellEnd"/>
      <w:r w:rsidRPr="007E54E8">
        <w:rPr>
          <w:b/>
        </w:rPr>
        <w:t>, 2016</w:t>
      </w:r>
    </w:p>
    <w:p w14:paraId="3ADB22A9" w14:textId="77777777" w:rsidR="007E54E8" w:rsidRDefault="007E54E8"/>
    <w:p w14:paraId="638C8A37" w14:textId="56BC921F" w:rsidR="00AB61A6" w:rsidRDefault="00AB61A6" w:rsidP="007E54E8">
      <w:r>
        <w:t>Bean, John C.  Engaging Ideas: The Professor's Guide to Integrative Writing, Critical Thinking, and Active Learning in the Classroom. John Wiley &amp; Sons.  San Francisco, CA.  2011.</w:t>
      </w:r>
    </w:p>
    <w:p w14:paraId="219F59D1" w14:textId="77777777" w:rsidR="00AB61A6" w:rsidRDefault="00AB61A6" w:rsidP="007E54E8"/>
    <w:p w14:paraId="600B7B06" w14:textId="77777777" w:rsidR="007E54E8" w:rsidRDefault="007E54E8" w:rsidP="007E54E8">
      <w:r>
        <w:t xml:space="preserve">Boyd, Diane E.  </w:t>
      </w:r>
      <w:r>
        <w:rPr>
          <w:i/>
        </w:rPr>
        <w:t>The Growth Mindset Approach: The Threshold Concept in Course Redesign</w:t>
      </w:r>
      <w:r>
        <w:t xml:space="preserve">.  Journal on Centers for Teaching and Learning.  </w:t>
      </w:r>
      <w:proofErr w:type="spellStart"/>
      <w:r>
        <w:t>Vol</w:t>
      </w:r>
      <w:proofErr w:type="spellEnd"/>
      <w:r>
        <w:t xml:space="preserve"> 6.  </w:t>
      </w:r>
      <w:proofErr w:type="spellStart"/>
      <w:r>
        <w:t>pg</w:t>
      </w:r>
      <w:proofErr w:type="spellEnd"/>
      <w:r>
        <w:t xml:space="preserve"> 29-44.  2015.</w:t>
      </w:r>
    </w:p>
    <w:p w14:paraId="337B7769" w14:textId="77777777" w:rsidR="007E54E8" w:rsidRDefault="007E54E8" w:rsidP="007E54E8"/>
    <w:p w14:paraId="7812AE9A" w14:textId="3BF0E25A" w:rsidR="00F45405" w:rsidRDefault="00F45405" w:rsidP="007E54E8">
      <w:r>
        <w:t xml:space="preserve">Brown, Peter C, Henry L. </w:t>
      </w:r>
      <w:proofErr w:type="spellStart"/>
      <w:r>
        <w:t>Roediger</w:t>
      </w:r>
      <w:proofErr w:type="spellEnd"/>
      <w:r>
        <w:t xml:space="preserve"> III, and Mark A. McDaniel.  make it stick: The Science of Successful Learning</w:t>
      </w:r>
      <w:r>
        <w:rPr>
          <w:i/>
        </w:rPr>
        <w:t xml:space="preserve">.  </w:t>
      </w:r>
      <w:r>
        <w:t xml:space="preserve">Harvard University Press.  2014.  </w:t>
      </w:r>
    </w:p>
    <w:p w14:paraId="3A146845" w14:textId="77777777" w:rsidR="00F45405" w:rsidRPr="00F45405" w:rsidRDefault="00F45405" w:rsidP="007E54E8"/>
    <w:p w14:paraId="5989571C" w14:textId="77777777" w:rsidR="007E54E8" w:rsidRDefault="007E54E8" w:rsidP="007E54E8">
      <w:proofErr w:type="spellStart"/>
      <w:r>
        <w:t>Cheryan</w:t>
      </w:r>
      <w:proofErr w:type="spellEnd"/>
      <w:r>
        <w:t xml:space="preserve">, </w:t>
      </w:r>
      <w:proofErr w:type="spellStart"/>
      <w:r>
        <w:t>Sapna</w:t>
      </w:r>
      <w:proofErr w:type="spellEnd"/>
      <w:r>
        <w:t xml:space="preserve">, Allison Master, and Andrew N. </w:t>
      </w:r>
      <w:proofErr w:type="spellStart"/>
      <w:r>
        <w:t>Meltzoff</w:t>
      </w:r>
      <w:proofErr w:type="spellEnd"/>
      <w:r>
        <w:t xml:space="preserve">.  </w:t>
      </w:r>
      <w:r>
        <w:rPr>
          <w:i/>
        </w:rPr>
        <w:t>Cultural stereotypes as gatekeepers: increasing girls' interest in computer science and engineering by diversifying stereotypes.</w:t>
      </w:r>
      <w:r>
        <w:t xml:space="preserve">  Frontiers in Psychology, </w:t>
      </w:r>
      <w:proofErr w:type="spellStart"/>
      <w:r>
        <w:t>vol</w:t>
      </w:r>
      <w:proofErr w:type="spellEnd"/>
      <w:r>
        <w:t xml:space="preserve"> 6.  Feb 2015.  </w:t>
      </w:r>
    </w:p>
    <w:p w14:paraId="04DFB5C7" w14:textId="77777777" w:rsidR="007E54E8" w:rsidRDefault="007E54E8" w:rsidP="007E54E8"/>
    <w:p w14:paraId="154D364A" w14:textId="77777777" w:rsidR="007E54E8" w:rsidRDefault="007E54E8" w:rsidP="007E54E8">
      <w:proofErr w:type="spellStart"/>
      <w:r>
        <w:t>Dweck</w:t>
      </w:r>
      <w:proofErr w:type="spellEnd"/>
      <w:r>
        <w:t xml:space="preserve">, Carol S.  Mindset: The New Psychology of Success.  Ballantine Books, New York, NY.  2006. </w:t>
      </w:r>
    </w:p>
    <w:p w14:paraId="4E2861B0" w14:textId="77777777" w:rsidR="007E54E8" w:rsidRDefault="007E54E8" w:rsidP="007E54E8"/>
    <w:p w14:paraId="0D0202CD" w14:textId="77777777" w:rsidR="007E54E8" w:rsidRDefault="007E54E8" w:rsidP="007E54E8">
      <w:r>
        <w:t xml:space="preserve">Good, Catherine, </w:t>
      </w:r>
      <w:proofErr w:type="spellStart"/>
      <w:r>
        <w:t>Aneeta</w:t>
      </w:r>
      <w:proofErr w:type="spellEnd"/>
      <w:r>
        <w:t xml:space="preserve"> Rattan, and Carol S. </w:t>
      </w:r>
      <w:proofErr w:type="spellStart"/>
      <w:r>
        <w:t>Dweck</w:t>
      </w:r>
      <w:proofErr w:type="spellEnd"/>
      <w:r>
        <w:t xml:space="preserve">. </w:t>
      </w:r>
      <w:r>
        <w:rPr>
          <w:i/>
        </w:rPr>
        <w:t xml:space="preserve"> Why Do Women Opt Out?  Sense of Belonging and Women's Representation in Mathematics</w:t>
      </w:r>
      <w:r>
        <w:t xml:space="preserve">.  Journal of Personality and Social Psychology.  </w:t>
      </w:r>
      <w:proofErr w:type="spellStart"/>
      <w:r>
        <w:t>Vol</w:t>
      </w:r>
      <w:proofErr w:type="spellEnd"/>
      <w:r>
        <w:t xml:space="preserve"> 102.  No 4.  </w:t>
      </w:r>
      <w:proofErr w:type="spellStart"/>
      <w:r>
        <w:t>pg</w:t>
      </w:r>
      <w:proofErr w:type="spellEnd"/>
      <w:r>
        <w:t xml:space="preserve"> 700-717.  2012.</w:t>
      </w:r>
    </w:p>
    <w:p w14:paraId="21322247" w14:textId="77777777" w:rsidR="007E54E8" w:rsidRDefault="007E54E8" w:rsidP="007E54E8"/>
    <w:p w14:paraId="47B01919" w14:textId="725BE198" w:rsidR="00D40A17" w:rsidRDefault="00D40A17" w:rsidP="007E54E8">
      <w:r>
        <w:t xml:space="preserve">Levine, Ruth, and Patricia </w:t>
      </w:r>
      <w:proofErr w:type="spellStart"/>
      <w:r>
        <w:t>Hudes</w:t>
      </w:r>
      <w:proofErr w:type="spellEnd"/>
      <w:r>
        <w:t xml:space="preserve">.  </w:t>
      </w:r>
      <w:r w:rsidRPr="00D40A17">
        <w:rPr>
          <w:i/>
        </w:rPr>
        <w:t>How-To Guide</w:t>
      </w:r>
      <w:r>
        <w:rPr>
          <w:i/>
        </w:rPr>
        <w:t xml:space="preserve"> for Team-Based Learning</w:t>
      </w:r>
      <w:r>
        <w:t xml:space="preserve">.  IAMSE Manuals.  IAMSE Manual 1, 2014.  </w:t>
      </w:r>
    </w:p>
    <w:p w14:paraId="74A17D96" w14:textId="77777777" w:rsidR="00D40A17" w:rsidRPr="00D40A17" w:rsidRDefault="00D40A17" w:rsidP="007E54E8"/>
    <w:p w14:paraId="2B6B9601" w14:textId="77777777" w:rsidR="00DE7EB4" w:rsidRDefault="003A5A50">
      <w:r>
        <w:t xml:space="preserve">Margolis, Jane; Allan Fisher, and Faye Miller.  </w:t>
      </w:r>
      <w:r>
        <w:rPr>
          <w:i/>
        </w:rPr>
        <w:t>Women in Computer Sciences: Closing the Gender Gap in Higher Education</w:t>
      </w:r>
      <w:r>
        <w:t xml:space="preserve">.  "work in progress".  </w:t>
      </w:r>
    </w:p>
    <w:p w14:paraId="59668086" w14:textId="77777777" w:rsidR="003A5A50" w:rsidRDefault="003A5A50"/>
    <w:p w14:paraId="49EA7908" w14:textId="381CC263" w:rsidR="00D40A17" w:rsidRDefault="00D40A17">
      <w:proofErr w:type="spellStart"/>
      <w:r>
        <w:t>Michaelsen</w:t>
      </w:r>
      <w:proofErr w:type="spellEnd"/>
      <w:r>
        <w:t>, L. K., A. B. Knight, and L. D. Fink.  Team-Based Learning: A Transformative Use of Small Groups in College Teaching.  Stylus.  Sterling, VA.  2004.</w:t>
      </w:r>
    </w:p>
    <w:p w14:paraId="7C0BDA72" w14:textId="77777777" w:rsidR="00D40A17" w:rsidRDefault="00D40A17"/>
    <w:p w14:paraId="76A99C11" w14:textId="6F573998" w:rsidR="00AB61A6" w:rsidRDefault="00AB61A6">
      <w:proofErr w:type="spellStart"/>
      <w:r>
        <w:t>Rosenwasser</w:t>
      </w:r>
      <w:proofErr w:type="spellEnd"/>
      <w:r>
        <w:t xml:space="preserve">, David, and Jill Stephen.  Writing Analytically, 7th ed.  </w:t>
      </w:r>
      <w:proofErr w:type="spellStart"/>
      <w:r>
        <w:t>Cengage</w:t>
      </w:r>
      <w:proofErr w:type="spellEnd"/>
      <w:r>
        <w:t xml:space="preserve"> Learning.  2015.  </w:t>
      </w:r>
    </w:p>
    <w:p w14:paraId="4D8B2D57" w14:textId="77777777" w:rsidR="00AB61A6" w:rsidRDefault="00AB61A6"/>
    <w:p w14:paraId="1CCB435A" w14:textId="77777777" w:rsidR="007E54E8" w:rsidRDefault="007E54E8" w:rsidP="007E54E8">
      <w:r>
        <w:t xml:space="preserve">Steele, Claude M.  whistling </w:t>
      </w:r>
      <w:proofErr w:type="spellStart"/>
      <w:r>
        <w:t>vivaldi</w:t>
      </w:r>
      <w:proofErr w:type="spellEnd"/>
      <w:r>
        <w:t>: how stereotypes affect us and what we can do.  W. H. Norton &amp; Company.  New York, NY.  2010.</w:t>
      </w:r>
    </w:p>
    <w:p w14:paraId="3CE3A5F8" w14:textId="77777777" w:rsidR="007E54E8" w:rsidRDefault="007E54E8" w:rsidP="007E54E8"/>
    <w:p w14:paraId="25A71540" w14:textId="77777777" w:rsidR="003A5A50" w:rsidRDefault="00B35130">
      <w:proofErr w:type="spellStart"/>
      <w:r>
        <w:t>Tugend</w:t>
      </w:r>
      <w:proofErr w:type="spellEnd"/>
      <w:r>
        <w:t xml:space="preserve">, </w:t>
      </w:r>
      <w:proofErr w:type="spellStart"/>
      <w:r>
        <w:t>Alina</w:t>
      </w:r>
      <w:proofErr w:type="spellEnd"/>
      <w:r>
        <w:t xml:space="preserve">.  Better By Mistake: The Unexpected Benefits of Being Wrong.  Riverhead Books.  New York, NY.  2011.  </w:t>
      </w:r>
    </w:p>
    <w:p w14:paraId="3B6162A6" w14:textId="77777777" w:rsidR="006937A7" w:rsidRDefault="006937A7">
      <w:bookmarkStart w:id="0" w:name="_GoBack"/>
      <w:bookmarkEnd w:id="0"/>
    </w:p>
    <w:p w14:paraId="2376C50E" w14:textId="50AC03C0" w:rsidR="00B35130" w:rsidRDefault="00B35130">
      <w:r>
        <w:lastRenderedPageBreak/>
        <w:t xml:space="preserve">Walton, Gregory M. and Steven J. Spencer.  </w:t>
      </w:r>
      <w:r>
        <w:rPr>
          <w:i/>
        </w:rPr>
        <w:t>Latent Ability: Grades and Test Scores Systematically Underestimate the Intellectual Ability of Negatively Stereotyped Students.</w:t>
      </w:r>
      <w:r>
        <w:t xml:space="preserve">  </w:t>
      </w:r>
      <w:r w:rsidR="00017D7B">
        <w:t xml:space="preserve">Psychological Science.  </w:t>
      </w:r>
      <w:proofErr w:type="spellStart"/>
      <w:r w:rsidR="00017D7B">
        <w:t>Vol</w:t>
      </w:r>
      <w:proofErr w:type="spellEnd"/>
      <w:r w:rsidR="00017D7B">
        <w:t xml:space="preserve"> 20.  No 9. </w:t>
      </w:r>
      <w:r w:rsidR="00070586">
        <w:t xml:space="preserve"> </w:t>
      </w:r>
      <w:proofErr w:type="spellStart"/>
      <w:r w:rsidR="00070586">
        <w:t>pg</w:t>
      </w:r>
      <w:proofErr w:type="spellEnd"/>
      <w:r w:rsidR="00070586">
        <w:t xml:space="preserve"> 1132-1139.  </w:t>
      </w:r>
      <w:r w:rsidR="00017D7B">
        <w:t>September 2009</w:t>
      </w:r>
      <w:r w:rsidR="00070586">
        <w:t>.</w:t>
      </w:r>
    </w:p>
    <w:p w14:paraId="1E7277A4" w14:textId="77777777" w:rsidR="00017D7B" w:rsidRDefault="00017D7B"/>
    <w:p w14:paraId="286481FB" w14:textId="79391975" w:rsidR="00017D7B" w:rsidRDefault="00070586">
      <w:r>
        <w:t xml:space="preserve">Yeager, David Scott, and Carol S. </w:t>
      </w:r>
      <w:proofErr w:type="spellStart"/>
      <w:r>
        <w:t>Dweck</w:t>
      </w:r>
      <w:proofErr w:type="spellEnd"/>
      <w:r>
        <w:t xml:space="preserve">.  </w:t>
      </w:r>
      <w:r>
        <w:rPr>
          <w:i/>
        </w:rPr>
        <w:t>Mindsets That Promote Resilience: When Students Believe That Personal Characteristics Can Be Developed.</w:t>
      </w:r>
      <w:r>
        <w:t xml:space="preserve">  Educational Psychologist.  </w:t>
      </w:r>
      <w:proofErr w:type="spellStart"/>
      <w:r>
        <w:t>Vol</w:t>
      </w:r>
      <w:proofErr w:type="spellEnd"/>
      <w:r>
        <w:t xml:space="preserve"> 47, No 4.  </w:t>
      </w:r>
      <w:proofErr w:type="spellStart"/>
      <w:r>
        <w:t>pg</w:t>
      </w:r>
      <w:proofErr w:type="spellEnd"/>
      <w:r>
        <w:t xml:space="preserve"> 302-0314.  2012.  </w:t>
      </w:r>
    </w:p>
    <w:p w14:paraId="7218AB1F" w14:textId="77777777" w:rsidR="00070586" w:rsidRDefault="00070586"/>
    <w:p w14:paraId="776C4125" w14:textId="77777777" w:rsidR="00070586" w:rsidRDefault="00070586"/>
    <w:p w14:paraId="0F0C2D5E" w14:textId="77777777" w:rsidR="00070586" w:rsidRPr="00070586" w:rsidRDefault="00070586"/>
    <w:sectPr w:rsidR="00070586" w:rsidRPr="00070586" w:rsidSect="00DE7E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CE"/>
    <w:rsid w:val="00017D7B"/>
    <w:rsid w:val="00070586"/>
    <w:rsid w:val="003A5A50"/>
    <w:rsid w:val="00483FCE"/>
    <w:rsid w:val="006937A7"/>
    <w:rsid w:val="007E54E8"/>
    <w:rsid w:val="00AB61A6"/>
    <w:rsid w:val="00B35130"/>
    <w:rsid w:val="00D40A17"/>
    <w:rsid w:val="00DE7EB4"/>
    <w:rsid w:val="00F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E9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</dc:creator>
  <cp:keywords/>
  <dc:description/>
  <cp:lastModifiedBy>Denison</cp:lastModifiedBy>
  <cp:revision>8</cp:revision>
  <dcterms:created xsi:type="dcterms:W3CDTF">2016-05-20T16:26:00Z</dcterms:created>
  <dcterms:modified xsi:type="dcterms:W3CDTF">2016-05-20T20:23:00Z</dcterms:modified>
</cp:coreProperties>
</file>